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B1C762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300"/>
        <w:jc w:val="center"/>
        <w:rPr>
          <w:rFonts w:eastAsia="Times New Roman"/>
          <w:b/>
          <w:szCs w:val="28"/>
        </w:rPr>
      </w:pPr>
      <w:bookmarkStart w:id="0" w:name="_Hlk126574618"/>
      <w:r w:rsidRPr="0082558F">
        <w:rPr>
          <w:rFonts w:eastAsia="Times New Roman"/>
          <w:b/>
          <w:szCs w:val="28"/>
        </w:rPr>
        <w:t>Договор</w:t>
      </w:r>
    </w:p>
    <w:p w14:paraId="6F3AE18D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на реализацию социальной программы (проекта)</w:t>
      </w:r>
    </w:p>
    <w:p w14:paraId="40EBCE3E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_______________________________________</w:t>
      </w:r>
    </w:p>
    <w:p w14:paraId="3153E948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по организации досуговой и социально-воспитательной,</w:t>
      </w:r>
    </w:p>
    <w:p w14:paraId="7B2930F1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физкультурно-оздоровительной и спортивной работы</w:t>
      </w:r>
    </w:p>
    <w:p w14:paraId="764779D2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с населением по месту жительства в нежилых помещениях,</w:t>
      </w:r>
    </w:p>
    <w:p w14:paraId="2F195943" w14:textId="09983A3D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находящихся в собственности города Москвы</w:t>
      </w:r>
      <w:r w:rsidR="00F457E7">
        <w:rPr>
          <w:rFonts w:eastAsia="Times New Roman"/>
          <w:b/>
          <w:szCs w:val="28"/>
        </w:rPr>
        <w:t xml:space="preserve"> и переданных в оперативное управление управе Тверского района города Москвы</w:t>
      </w:r>
    </w:p>
    <w:p w14:paraId="7A822F6F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6F62BC31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    г. Москва                                                                      "___" ________ 20__ г.</w:t>
      </w:r>
    </w:p>
    <w:p w14:paraId="39DAA235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138D8F38" w14:textId="1CD486CF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    Управа района _______________ города Москвы в лице главы управы района ___________________________________ города Москвы, действующего на основании Положения об управе района города Москвы, именуемая   в    дальнейшем   </w:t>
      </w:r>
      <w:r w:rsidRPr="0082558F">
        <w:rPr>
          <w:rFonts w:eastAsia="Times New Roman"/>
          <w:b/>
          <w:szCs w:val="28"/>
        </w:rPr>
        <w:t>"Заказчик"</w:t>
      </w:r>
      <w:r w:rsidRPr="0082558F">
        <w:rPr>
          <w:rFonts w:eastAsia="Times New Roman"/>
          <w:szCs w:val="28"/>
        </w:rPr>
        <w:t>,   с    одной    стороны,    и __________ в лице____________________________________________________________,</w:t>
      </w:r>
    </w:p>
    <w:p w14:paraId="38BC0128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действующего на основании ____________________________________, именуемый в дальнейшем   </w:t>
      </w:r>
      <w:r w:rsidRPr="0082558F">
        <w:rPr>
          <w:rFonts w:eastAsia="Times New Roman"/>
          <w:b/>
          <w:szCs w:val="28"/>
        </w:rPr>
        <w:t>"Исполнитель</w:t>
      </w:r>
      <w:proofErr w:type="gramStart"/>
      <w:r w:rsidRPr="0082558F">
        <w:rPr>
          <w:rFonts w:eastAsia="Times New Roman"/>
          <w:b/>
          <w:szCs w:val="28"/>
        </w:rPr>
        <w:t>"</w:t>
      </w:r>
      <w:r w:rsidRPr="0082558F">
        <w:rPr>
          <w:rFonts w:eastAsia="Times New Roman"/>
          <w:szCs w:val="28"/>
        </w:rPr>
        <w:t xml:space="preserve">,   </w:t>
      </w:r>
      <w:proofErr w:type="gramEnd"/>
      <w:r w:rsidRPr="0082558F">
        <w:rPr>
          <w:rFonts w:eastAsia="Times New Roman"/>
          <w:szCs w:val="28"/>
        </w:rPr>
        <w:t>с  другой  стороны  (совместно  именуемые   в дальнейшем "Стороны"), заключили настоящий договор о нижеследующем:</w:t>
      </w:r>
    </w:p>
    <w:p w14:paraId="1F851CA5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50A8B9DC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1. Предмет договора</w:t>
      </w:r>
    </w:p>
    <w:p w14:paraId="73EF178B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36671B8B" w14:textId="77777777" w:rsidR="004A38C7" w:rsidRPr="0082558F" w:rsidRDefault="004A38C7" w:rsidP="004A38C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1.1. Исполнитель обязуется обеспечить реализацию социальной программы (проекта) _________ по организации досуговой и социально-воспитательной, физкультурно-оздоровительной и спортивной работы с населением по месту жительства (далее - Социальная программа/Социальный проект) в соответствии с приложением 1 к настоящему договору с использованием:</w:t>
      </w:r>
    </w:p>
    <w:p w14:paraId="2C987AA4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нежилого помещения, находящегося в оперативном управлении управы района ____________ (далее - Нежилое помещение).</w:t>
      </w:r>
    </w:p>
    <w:p w14:paraId="70A5A291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1.2. Нежилое помещение находится по адресу: Москва, _______________, имеет общую площадь _____ м, состоит из ________ (комнат, кабинетов и т.д.).</w:t>
      </w:r>
    </w:p>
    <w:p w14:paraId="1D5A8F56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Технические характеристики и план Нежилого помещения приведены в приложении 2 к настоящему договору.</w:t>
      </w:r>
    </w:p>
    <w:p w14:paraId="5A64D27F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</w:p>
    <w:p w14:paraId="68EC26E1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2. Обязанности и права Сторон</w:t>
      </w:r>
    </w:p>
    <w:p w14:paraId="469C7049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7A8C8598" w14:textId="77777777" w:rsidR="004A38C7" w:rsidRPr="0082558F" w:rsidRDefault="004A38C7" w:rsidP="004A38C7">
      <w:pPr>
        <w:widowControl w:val="0"/>
        <w:autoSpaceDE w:val="0"/>
        <w:autoSpaceDN w:val="0"/>
        <w:adjustRightInd w:val="0"/>
        <w:ind w:firstLine="54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2.1. Обязанности Заказчика:</w:t>
      </w:r>
    </w:p>
    <w:p w14:paraId="7BEE19B1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2.1.1. Обеспечить доступ сотрудников Исполнителя и жителей, </w:t>
      </w:r>
      <w:r w:rsidRPr="0082558F">
        <w:rPr>
          <w:rFonts w:eastAsia="Times New Roman"/>
          <w:szCs w:val="28"/>
        </w:rPr>
        <w:lastRenderedPageBreak/>
        <w:t>привлекаемых к участию в мероприятиях Социальной программы, в Нежилое помещение на период выполнения Социальной программы.</w:t>
      </w:r>
    </w:p>
    <w:p w14:paraId="785C96B4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2.1.2. Обеспечить соответствие Нежилого помещения противопожарным, санитарно-эпидемиологическим и иным обязательным нормам и правилам, нести эксплуатационные расходы, в том числе коммунальные платежи, расходы на текущий ремонт и иные расходы по содержанию Нежилого помещения и его технической эксплуатации в соответствии с нормативами содержания Нежилого помещения (приложение 3 к настоящему договору), обеспечивать соблюдение требований техники безопасности, пожарной безопасности, санитарно-гигиенические требования, своевременно устранять аварии в процессе эксплуатации Нежилого помещения.</w:t>
      </w:r>
    </w:p>
    <w:p w14:paraId="130E7DE4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2.1.3. Предоставить Исполнителю возможность использования мебели, досугового, спортивного и иного оборудования, находящегося в Нежилом помещении.</w:t>
      </w:r>
    </w:p>
    <w:p w14:paraId="2E00491B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2.1.4. Обеспечить Исполнителю возможность передачи отчетности о выполнении Социальной программы.</w:t>
      </w:r>
    </w:p>
    <w:p w14:paraId="5C0149E7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2.1.5. Обеспечить своевременное размещение информации о реализации Социальной программы, а также иной предусмотренной настоящим договором и приложениями к нему информации на официальном сайте Заказчика.</w:t>
      </w:r>
    </w:p>
    <w:p w14:paraId="387D0C7E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2.1.6. Своевременно доводить до Исполнителя требования правовых актов города Москвы, муниципальных правовых актов, иных официальных документов, положения которых должны соблюдаться Исполнителем при реализации Социальной программы.</w:t>
      </w:r>
    </w:p>
    <w:p w14:paraId="305514FE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2.1.7. Обеспечивать осуществление контроля выполнения мероприятий Социальной программы способами, не препятствующими их осуществлению, предоставлять Исполнителю копии актов проведенных контрольных мероприятий.</w:t>
      </w:r>
    </w:p>
    <w:p w14:paraId="4B13183C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2.2. Права Заказчика:</w:t>
      </w:r>
    </w:p>
    <w:p w14:paraId="369585F9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2.2.1. По согласованию с Исполнителем с учетом направлений Социальной программы привлекать Исполнителя к участию в районных, окружных и городских мероприятиях по досуговой и спортивной работе с населением по месту жительства.</w:t>
      </w:r>
    </w:p>
    <w:p w14:paraId="21416292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2.2.4. Направлять несовершеннолетних жителей района, семьи которых признаны нуждающимися, лиц, относящихся к иным льготным категориям населения, на посещение мероприятий Социальной программы на бесплатной основе в пределах установленного Социальной программой процентного количества лиц, занимающихся на бесплатной основе.</w:t>
      </w:r>
    </w:p>
    <w:p w14:paraId="664E38EA" w14:textId="77777777" w:rsidR="00DB5803" w:rsidRDefault="00DB5803" w:rsidP="004A38C7">
      <w:pPr>
        <w:widowControl w:val="0"/>
        <w:autoSpaceDE w:val="0"/>
        <w:autoSpaceDN w:val="0"/>
        <w:adjustRightInd w:val="0"/>
        <w:spacing w:before="240"/>
        <w:ind w:firstLine="540"/>
        <w:jc w:val="center"/>
        <w:rPr>
          <w:rFonts w:eastAsia="Times New Roman"/>
          <w:b/>
          <w:szCs w:val="28"/>
        </w:rPr>
      </w:pPr>
    </w:p>
    <w:p w14:paraId="646F4EF5" w14:textId="4D558EA5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3.1. Обязанности Исполнителя:</w:t>
      </w:r>
    </w:p>
    <w:p w14:paraId="1D34F7A1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3.1.1. Осуществлять мероприятия Социальной программы в соответствии с приложением 1 к настоящему договору и расписанием мероприятий Социальной программы (далее - Расписание).</w:t>
      </w:r>
    </w:p>
    <w:p w14:paraId="140CA12D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3.1.2. Возмещать Заказчику расходы на содержание помещения и оплату коммунальных услуг.</w:t>
      </w:r>
    </w:p>
    <w:p w14:paraId="438FEBFA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3.1.3. Предоставить Заказчику материалы для информационно-наглядного оформления Нежилого помещения и размещения в Нежилом помещении полной информации о занятиях и мероприятиях Социальной программы.</w:t>
      </w:r>
    </w:p>
    <w:p w14:paraId="035CAB3E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3.1.4. Обеспечивать сохранность Нежилого помещения, соблюдать правила эксплуатации Нежилого помещения, а также инженерных коммуникаций, находящихся внутри Нежилого помещения, обеспечивать соблюдение санитарно-гигиенических правил, правил противопожарной безопасности и иных обязательных требований.</w:t>
      </w:r>
    </w:p>
    <w:p w14:paraId="15221FB3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3.1.5. Утверждать в соответствии с Социальной программой (приложение 1) Расписание на следующий период и направлять его Заказчику для размещения на официальном сайте не позднее чем за 10 дней до начала очередного указанного в Социальной программе периода.</w:t>
      </w:r>
    </w:p>
    <w:p w14:paraId="5926D604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3.1.6. Представлять Заказчику ежемесячно не позднее 5-го числа следующего месяца отчет о реализации мероприятий Социальной программы, а также иную отчетность, предусмотренную Социальной программой.</w:t>
      </w:r>
    </w:p>
    <w:p w14:paraId="41ED35F0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3.1.7. Соблюдать требования правовых актов города Москвы, муниципальных правовых актов, иных официальных документов, положения которых должны соблюдаться при выполнении Социальной программы.</w:t>
      </w:r>
    </w:p>
    <w:p w14:paraId="443B13E6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3.1.8. Обеспечивать Заказчику возможность осуществления контроля выполнения мероприятий Социальной программы.</w:t>
      </w:r>
    </w:p>
    <w:p w14:paraId="297744FC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3.2. Права Исполнителя:</w:t>
      </w:r>
    </w:p>
    <w:p w14:paraId="5F9E36A3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3.2.1. Привлекать по согласованию с Заказчиком соисполнителей для реализации мероприятий Социальной программы.</w:t>
      </w:r>
    </w:p>
    <w:p w14:paraId="53A2E2CE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3.2.2. Использовать мебель, досуговое и спортивное оборудование, находящееся в Нежилом помещении.</w:t>
      </w:r>
    </w:p>
    <w:p w14:paraId="2AE3DFA4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3.2.3. Размещать в Нежилом помещении на период реализации </w:t>
      </w:r>
      <w:r w:rsidRPr="0082558F">
        <w:rPr>
          <w:rFonts w:eastAsia="Times New Roman"/>
          <w:szCs w:val="28"/>
        </w:rPr>
        <w:lastRenderedPageBreak/>
        <w:t>Социальной программы досуговое и спортивное оборудование, мебель, а также иное оборудование, необходимое для реализации мероприятий Социальной программы.</w:t>
      </w:r>
    </w:p>
    <w:p w14:paraId="03075226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3.2.4. При невозможности реализации отдельных мероприятий Социальной программы в месячный срок вводить для замены иные мероприятия при соблюдении существенных показателей Социальной программы.</w:t>
      </w:r>
    </w:p>
    <w:p w14:paraId="4AE73ECA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2460B410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4. Ответственность Сторон, расторжение договора</w:t>
      </w:r>
    </w:p>
    <w:p w14:paraId="2CE88AC7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7020BA46" w14:textId="77777777" w:rsidR="004A38C7" w:rsidRPr="0082558F" w:rsidRDefault="004A38C7" w:rsidP="004A38C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4.1. За нарушение или ненадлежащее выполнение обязательств по настоящему договору Стороны несут ответственность в соответствии с действующим законодательством.</w:t>
      </w:r>
    </w:p>
    <w:p w14:paraId="3297024C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4.2. Договор может быть расторгнут по инициативе Исполнителя при условии направления уведомления Заказчику не позднее чем за два месяца до даты расторжения.</w:t>
      </w:r>
    </w:p>
    <w:p w14:paraId="663FE29E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4.3. Договор считается расторгнутым в следующих случаях:</w:t>
      </w:r>
    </w:p>
    <w:p w14:paraId="3BE5AC67" w14:textId="1038EAE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4.3.1. Изъятие Нежилого помещения из безвозмездного пользования Заказчика (</w:t>
      </w:r>
      <w:r w:rsidR="00F457E7">
        <w:rPr>
          <w:rFonts w:eastAsia="Times New Roman"/>
          <w:szCs w:val="28"/>
        </w:rPr>
        <w:t>управы Тверского района города Москвы</w:t>
      </w:r>
      <w:r w:rsidRPr="0082558F">
        <w:rPr>
          <w:rFonts w:eastAsia="Times New Roman"/>
          <w:szCs w:val="28"/>
        </w:rPr>
        <w:t>), оперативного управления управы</w:t>
      </w:r>
      <w:r w:rsidR="00F457E7">
        <w:rPr>
          <w:rFonts w:eastAsia="Times New Roman"/>
          <w:szCs w:val="28"/>
        </w:rPr>
        <w:t xml:space="preserve"> Тверского района</w:t>
      </w:r>
      <w:r w:rsidRPr="0082558F">
        <w:rPr>
          <w:rFonts w:eastAsia="Times New Roman"/>
          <w:szCs w:val="28"/>
        </w:rPr>
        <w:t xml:space="preserve"> города Москвы. При этом Заказчик обеспечивает сохранность находящегося в Нежилом помещении имущества Исполнителя в течение 3 рабочих дней.</w:t>
      </w:r>
    </w:p>
    <w:p w14:paraId="7513BF8F" w14:textId="0ACFD63E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4.3.2. Невыполнение Исполнителем существенных показателей Социальной программы на 15% и более в течение двух месяцев и более. Факт невыполнения подтверждается протокольным решением Совета депутатов муниципального округа</w:t>
      </w:r>
      <w:r w:rsidR="00F457E7">
        <w:rPr>
          <w:rFonts w:eastAsia="Times New Roman"/>
          <w:szCs w:val="28"/>
        </w:rPr>
        <w:t xml:space="preserve"> Тверской</w:t>
      </w:r>
      <w:bookmarkStart w:id="1" w:name="_GoBack"/>
      <w:bookmarkEnd w:id="1"/>
      <w:r w:rsidRPr="0082558F">
        <w:rPr>
          <w:rFonts w:eastAsia="Times New Roman"/>
          <w:szCs w:val="28"/>
        </w:rPr>
        <w:t xml:space="preserve"> по обращению Заказчика на основании данных отчетности и/или контрольных мероприятий Заказчика.</w:t>
      </w:r>
    </w:p>
    <w:p w14:paraId="11A8D07B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4.4. По требованию одной из сторон настоящий Договор может быть расторгнут в судебном порядке при невыполнении одной из сторон существенных условий настоящего договора. 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 w14:paraId="1452B828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446F9638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5. Дополнительные условия</w:t>
      </w:r>
    </w:p>
    <w:p w14:paraId="07E2CB52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229ECEA0" w14:textId="77777777" w:rsidR="004A38C7" w:rsidRPr="0082558F" w:rsidRDefault="004A38C7" w:rsidP="004A38C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5.1. Все изменения и дополнения к настоящему договору оформляются дополнительными соглашениями, подписанными Сторонами, и являются неотъемлемой частью настоящего договора.</w:t>
      </w:r>
    </w:p>
    <w:p w14:paraId="41698EB1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5.2. Стороны принимают возможные меры для урегулирования возникающих в процессе реализации настоящего договора споров и </w:t>
      </w:r>
      <w:r w:rsidRPr="0082558F">
        <w:rPr>
          <w:rFonts w:eastAsia="Times New Roman"/>
          <w:szCs w:val="28"/>
        </w:rPr>
        <w:lastRenderedPageBreak/>
        <w:t>разногласий путем переговоров. В случае недостижения согласия между Сторонами путем переговоров споры разрешаются в судебном порядке.</w:t>
      </w:r>
    </w:p>
    <w:p w14:paraId="0993E97B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5.3. Настоящий Договор составляется в двух экземплярах, имеющих равную юридическую силу, по одному для каждой Стороны.</w:t>
      </w:r>
    </w:p>
    <w:p w14:paraId="0A70CA9C" w14:textId="77777777" w:rsidR="004A38C7" w:rsidRPr="0082558F" w:rsidRDefault="004A38C7" w:rsidP="004A38C7">
      <w:pPr>
        <w:widowControl w:val="0"/>
        <w:autoSpaceDE w:val="0"/>
        <w:autoSpaceDN w:val="0"/>
        <w:adjustRightInd w:val="0"/>
        <w:outlineLvl w:val="2"/>
        <w:rPr>
          <w:rFonts w:eastAsia="Times New Roman"/>
          <w:szCs w:val="28"/>
        </w:rPr>
      </w:pPr>
    </w:p>
    <w:p w14:paraId="24197B9F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szCs w:val="28"/>
        </w:rPr>
      </w:pPr>
    </w:p>
    <w:p w14:paraId="00A8380A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6. Срок действия договора</w:t>
      </w:r>
    </w:p>
    <w:p w14:paraId="507A90BA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090F1926" w14:textId="77777777" w:rsidR="004A38C7" w:rsidRPr="0082558F" w:rsidRDefault="004A38C7" w:rsidP="004A38C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6.1. Договор заключается на срок с "___" _____ 20__ г. до "___" _____ 20__ г. включительно.</w:t>
      </w:r>
    </w:p>
    <w:p w14:paraId="23448320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6.2. Срок начала реализации мероприятий Социальной программы с использованием Нежилого помещения "___" _______ 20__ г.</w:t>
      </w:r>
    </w:p>
    <w:p w14:paraId="16671E92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6.3. Окончание срока действия настоящего договора не освобождает от ответственности сторон в случаях выявления существенных нарушений.</w:t>
      </w:r>
    </w:p>
    <w:p w14:paraId="0D0C8682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9967" w:type="dxa"/>
        <w:tblLook w:val="00A0" w:firstRow="1" w:lastRow="0" w:firstColumn="1" w:lastColumn="0" w:noHBand="0" w:noVBand="0"/>
      </w:tblPr>
      <w:tblGrid>
        <w:gridCol w:w="4983"/>
        <w:gridCol w:w="4984"/>
      </w:tblGrid>
      <w:tr w:rsidR="004A38C7" w:rsidRPr="0082558F" w14:paraId="54E3824E" w14:textId="77777777" w:rsidTr="004A38C7">
        <w:trPr>
          <w:trHeight w:val="2696"/>
        </w:trPr>
        <w:tc>
          <w:tcPr>
            <w:tcW w:w="4983" w:type="dxa"/>
          </w:tcPr>
          <w:p w14:paraId="3490D6EF" w14:textId="77777777" w:rsidR="004A38C7" w:rsidRPr="0082558F" w:rsidRDefault="004A38C7" w:rsidP="004A38C7">
            <w:pPr>
              <w:widowControl w:val="0"/>
              <w:jc w:val="both"/>
              <w:rPr>
                <w:b/>
                <w:color w:val="000000"/>
                <w:szCs w:val="28"/>
              </w:rPr>
            </w:pPr>
            <w:r w:rsidRPr="0082558F">
              <w:rPr>
                <w:b/>
                <w:color w:val="000000"/>
                <w:szCs w:val="28"/>
              </w:rPr>
              <w:t xml:space="preserve">Управа ________ района города Москвы </w:t>
            </w:r>
          </w:p>
          <w:p w14:paraId="33926106" w14:textId="77777777" w:rsidR="004A38C7" w:rsidRPr="0082558F" w:rsidRDefault="004A38C7" w:rsidP="004A38C7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________________________________ </w:t>
            </w:r>
          </w:p>
          <w:p w14:paraId="11A0E0A0" w14:textId="77777777" w:rsidR="004A38C7" w:rsidRPr="0082558F" w:rsidRDefault="004A38C7" w:rsidP="004A38C7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>(</w:t>
            </w:r>
            <w:r w:rsidRPr="0082558F">
              <w:rPr>
                <w:snapToGrid w:val="0"/>
                <w:color w:val="000000"/>
                <w:sz w:val="24"/>
                <w:szCs w:val="24"/>
              </w:rPr>
              <w:t>полный адрес</w:t>
            </w:r>
            <w:r w:rsidRPr="0082558F">
              <w:rPr>
                <w:snapToGrid w:val="0"/>
                <w:color w:val="000000"/>
                <w:szCs w:val="28"/>
              </w:rPr>
              <w:t>)</w:t>
            </w:r>
          </w:p>
          <w:p w14:paraId="63D60B80" w14:textId="77777777" w:rsidR="004A38C7" w:rsidRPr="0082558F" w:rsidRDefault="004A38C7" w:rsidP="004A38C7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Глава управы _____________________ </w:t>
            </w:r>
          </w:p>
          <w:p w14:paraId="2584223D" w14:textId="77777777" w:rsidR="004A38C7" w:rsidRPr="0082558F" w:rsidRDefault="004A38C7" w:rsidP="004A38C7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                       (фамилия, инициалы)</w:t>
            </w:r>
          </w:p>
          <w:p w14:paraId="592257D9" w14:textId="77777777" w:rsidR="004A38C7" w:rsidRPr="0082558F" w:rsidRDefault="004A38C7" w:rsidP="004A38C7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</w:p>
          <w:p w14:paraId="159109EF" w14:textId="77777777" w:rsidR="004A38C7" w:rsidRPr="0082558F" w:rsidRDefault="004A38C7" w:rsidP="004A38C7">
            <w:pPr>
              <w:widowControl w:val="0"/>
              <w:jc w:val="both"/>
              <w:rPr>
                <w:b/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>_____________________ подпись</w:t>
            </w:r>
          </w:p>
        </w:tc>
        <w:tc>
          <w:tcPr>
            <w:tcW w:w="4984" w:type="dxa"/>
          </w:tcPr>
          <w:p w14:paraId="7836D117" w14:textId="77777777" w:rsidR="004A38C7" w:rsidRPr="0082558F" w:rsidRDefault="004A38C7" w:rsidP="004A38C7">
            <w:pPr>
              <w:widowControl w:val="0"/>
              <w:ind w:hanging="21"/>
              <w:jc w:val="both"/>
              <w:rPr>
                <w:b/>
                <w:color w:val="000000"/>
                <w:szCs w:val="28"/>
              </w:rPr>
            </w:pPr>
            <w:r w:rsidRPr="0082558F">
              <w:rPr>
                <w:b/>
                <w:color w:val="000000"/>
                <w:szCs w:val="28"/>
              </w:rPr>
              <w:t xml:space="preserve">Некоммерческая организация </w:t>
            </w:r>
          </w:p>
          <w:p w14:paraId="6A005331" w14:textId="77777777" w:rsidR="004A38C7" w:rsidRPr="0082558F" w:rsidRDefault="004A38C7" w:rsidP="004A38C7">
            <w:pPr>
              <w:widowControl w:val="0"/>
              <w:jc w:val="both"/>
              <w:rPr>
                <w:b/>
                <w:color w:val="000000"/>
                <w:szCs w:val="28"/>
              </w:rPr>
            </w:pPr>
            <w:r w:rsidRPr="0082558F">
              <w:rPr>
                <w:b/>
                <w:color w:val="000000"/>
                <w:szCs w:val="28"/>
              </w:rPr>
              <w:t>________________________________</w:t>
            </w:r>
          </w:p>
          <w:p w14:paraId="2984781D" w14:textId="77777777" w:rsidR="004A38C7" w:rsidRPr="0082558F" w:rsidRDefault="004A38C7" w:rsidP="004A38C7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color w:val="000000"/>
                <w:sz w:val="24"/>
                <w:szCs w:val="28"/>
              </w:rPr>
            </w:pPr>
            <w:r w:rsidRPr="0082558F">
              <w:rPr>
                <w:color w:val="000000"/>
                <w:sz w:val="24"/>
                <w:szCs w:val="28"/>
              </w:rPr>
              <w:t>(полное наименование)</w:t>
            </w:r>
          </w:p>
          <w:p w14:paraId="5A00A6EF" w14:textId="77777777" w:rsidR="004A38C7" w:rsidRPr="0082558F" w:rsidRDefault="004A38C7" w:rsidP="004A38C7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_______________________________ </w:t>
            </w:r>
          </w:p>
          <w:p w14:paraId="6610F3B7" w14:textId="77777777" w:rsidR="004A38C7" w:rsidRPr="0082558F" w:rsidRDefault="004A38C7" w:rsidP="004A38C7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 w:val="24"/>
                <w:szCs w:val="28"/>
              </w:rPr>
            </w:pPr>
            <w:r w:rsidRPr="0082558F">
              <w:rPr>
                <w:snapToGrid w:val="0"/>
                <w:color w:val="000000"/>
                <w:sz w:val="24"/>
                <w:szCs w:val="28"/>
              </w:rPr>
              <w:t>(полный адрес)</w:t>
            </w:r>
          </w:p>
          <w:p w14:paraId="3362ABF7" w14:textId="77777777" w:rsidR="004A38C7" w:rsidRPr="0082558F" w:rsidRDefault="004A38C7" w:rsidP="004A38C7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Руководитель ______________________ </w:t>
            </w:r>
          </w:p>
          <w:p w14:paraId="6B6BFF90" w14:textId="77777777" w:rsidR="004A38C7" w:rsidRPr="0082558F" w:rsidRDefault="004A38C7" w:rsidP="004A38C7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 w:val="24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  </w:t>
            </w:r>
            <w:r w:rsidRPr="0082558F">
              <w:rPr>
                <w:snapToGrid w:val="0"/>
                <w:color w:val="000000"/>
                <w:sz w:val="24"/>
                <w:szCs w:val="28"/>
              </w:rPr>
              <w:t>(фамилия, инициалы)</w:t>
            </w:r>
          </w:p>
          <w:p w14:paraId="2938398A" w14:textId="77777777" w:rsidR="004A38C7" w:rsidRPr="0082558F" w:rsidRDefault="004A38C7" w:rsidP="004A38C7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 w:val="16"/>
                <w:szCs w:val="28"/>
              </w:rPr>
            </w:pPr>
          </w:p>
          <w:p w14:paraId="6D043148" w14:textId="77777777" w:rsidR="004A38C7" w:rsidRPr="0082558F" w:rsidRDefault="004A38C7" w:rsidP="004A38C7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>________________подпись</w:t>
            </w:r>
          </w:p>
        </w:tc>
      </w:tr>
    </w:tbl>
    <w:p w14:paraId="370ABA96" w14:textId="77777777" w:rsidR="004A38C7" w:rsidRDefault="004A38C7" w:rsidP="004A38C7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181BD70F" w14:textId="77777777" w:rsidR="007337EE" w:rsidRDefault="007337EE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F160801" w14:textId="77777777" w:rsidR="00C23B87" w:rsidRDefault="00C23B87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0B3DF8FD" w14:textId="77777777" w:rsidR="00C23B87" w:rsidRDefault="00C23B87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385C7AB" w14:textId="77777777" w:rsidR="00C23B87" w:rsidRDefault="00C23B87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bookmarkEnd w:id="0"/>
    <w:p w14:paraId="1E49C915" w14:textId="4EAC9178" w:rsidR="00595E18" w:rsidRDefault="00595E18">
      <w:pPr>
        <w:rPr>
          <w:snapToGrid w:val="0"/>
          <w:color w:val="000000"/>
          <w:sz w:val="24"/>
          <w:szCs w:val="24"/>
        </w:rPr>
      </w:pPr>
    </w:p>
    <w:sectPr w:rsidR="00595E18" w:rsidSect="004A38C7">
      <w:footerReference w:type="even" r:id="rId8"/>
      <w:footerReference w:type="default" r:id="rId9"/>
      <w:pgSz w:w="11906" w:h="16838"/>
      <w:pgMar w:top="851" w:right="1416" w:bottom="993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97088E" w14:textId="77777777" w:rsidR="00666823" w:rsidRDefault="00666823">
      <w:r>
        <w:separator/>
      </w:r>
    </w:p>
  </w:endnote>
  <w:endnote w:type="continuationSeparator" w:id="0">
    <w:p w14:paraId="7248D5E9" w14:textId="77777777" w:rsidR="00666823" w:rsidRDefault="00666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EDDE4" w14:textId="77777777" w:rsidR="001D4185" w:rsidRDefault="001D4185" w:rsidP="00B70170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553657F" w14:textId="77777777" w:rsidR="001D4185" w:rsidRDefault="001D4185" w:rsidP="0035035C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7F86B" w14:textId="77777777" w:rsidR="001D4185" w:rsidRPr="0058748A" w:rsidRDefault="001D4185" w:rsidP="0035035C">
    <w:pPr>
      <w:pStyle w:val="ac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5F7AB1" w14:textId="77777777" w:rsidR="00666823" w:rsidRDefault="00666823">
      <w:r>
        <w:separator/>
      </w:r>
    </w:p>
  </w:footnote>
  <w:footnote w:type="continuationSeparator" w:id="0">
    <w:p w14:paraId="37AB951D" w14:textId="77777777" w:rsidR="00666823" w:rsidRDefault="006668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0459"/>
    <w:multiLevelType w:val="multilevel"/>
    <w:tmpl w:val="7BC6C1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1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93E4915"/>
    <w:multiLevelType w:val="hybridMultilevel"/>
    <w:tmpl w:val="CF208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C427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C7799"/>
    <w:multiLevelType w:val="hybridMultilevel"/>
    <w:tmpl w:val="BB0E9C88"/>
    <w:lvl w:ilvl="0" w:tplc="00F88EBE">
      <w:start w:val="14"/>
      <w:numFmt w:val="bullet"/>
      <w:lvlText w:val=""/>
      <w:lvlJc w:val="left"/>
      <w:pPr>
        <w:ind w:left="384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5" w15:restartNumberingAfterBreak="0">
    <w:nsid w:val="2BA46E6E"/>
    <w:multiLevelType w:val="hybridMultilevel"/>
    <w:tmpl w:val="9C76C098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35CD38B5"/>
    <w:multiLevelType w:val="hybridMultilevel"/>
    <w:tmpl w:val="9F9C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96EC9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94253"/>
    <w:multiLevelType w:val="hybridMultilevel"/>
    <w:tmpl w:val="E6086FDA"/>
    <w:lvl w:ilvl="0" w:tplc="C666D01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0" w15:restartNumberingAfterBreak="0">
    <w:nsid w:val="4B250106"/>
    <w:multiLevelType w:val="hybridMultilevel"/>
    <w:tmpl w:val="DC9AB946"/>
    <w:lvl w:ilvl="0" w:tplc="B378B5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 w15:restartNumberingAfterBreak="0">
    <w:nsid w:val="4D3B22E2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42B13"/>
    <w:multiLevelType w:val="multilevel"/>
    <w:tmpl w:val="5B9CF6B4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5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3" w15:restartNumberingAfterBreak="0">
    <w:nsid w:val="56676566"/>
    <w:multiLevelType w:val="multilevel"/>
    <w:tmpl w:val="4BA4337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4" w15:restartNumberingAfterBreak="0">
    <w:nsid w:val="5916571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C11FC6"/>
    <w:multiLevelType w:val="multilevel"/>
    <w:tmpl w:val="DA98881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6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7" w15:restartNumberingAfterBreak="0">
    <w:nsid w:val="7BD73948"/>
    <w:multiLevelType w:val="hybridMultilevel"/>
    <w:tmpl w:val="9F9C90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2"/>
  </w:num>
  <w:num w:numId="8">
    <w:abstractNumId w:val="4"/>
  </w:num>
  <w:num w:numId="9">
    <w:abstractNumId w:val="13"/>
  </w:num>
  <w:num w:numId="10">
    <w:abstractNumId w:val="15"/>
  </w:num>
  <w:num w:numId="11">
    <w:abstractNumId w:val="1"/>
  </w:num>
  <w:num w:numId="12">
    <w:abstractNumId w:val="8"/>
  </w:num>
  <w:num w:numId="13">
    <w:abstractNumId w:val="7"/>
  </w:num>
  <w:num w:numId="14">
    <w:abstractNumId w:val="17"/>
  </w:num>
  <w:num w:numId="15">
    <w:abstractNumId w:val="2"/>
  </w:num>
  <w:num w:numId="16">
    <w:abstractNumId w:val="3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373"/>
    <w:rsid w:val="000013CC"/>
    <w:rsid w:val="0000293D"/>
    <w:rsid w:val="00005309"/>
    <w:rsid w:val="00010BEF"/>
    <w:rsid w:val="00026C3D"/>
    <w:rsid w:val="00035A82"/>
    <w:rsid w:val="0004016D"/>
    <w:rsid w:val="0004609E"/>
    <w:rsid w:val="000467EF"/>
    <w:rsid w:val="00047FC6"/>
    <w:rsid w:val="00057212"/>
    <w:rsid w:val="00057DBD"/>
    <w:rsid w:val="000611E8"/>
    <w:rsid w:val="000642A5"/>
    <w:rsid w:val="000752F5"/>
    <w:rsid w:val="00077EB3"/>
    <w:rsid w:val="00093213"/>
    <w:rsid w:val="000A0CB8"/>
    <w:rsid w:val="000A1D64"/>
    <w:rsid w:val="000A4C1C"/>
    <w:rsid w:val="000A5778"/>
    <w:rsid w:val="000A6317"/>
    <w:rsid w:val="000A6796"/>
    <w:rsid w:val="000C07D6"/>
    <w:rsid w:val="000C134A"/>
    <w:rsid w:val="000D3B3B"/>
    <w:rsid w:val="000D420D"/>
    <w:rsid w:val="000D58F4"/>
    <w:rsid w:val="000D7299"/>
    <w:rsid w:val="000E50C8"/>
    <w:rsid w:val="000E52B0"/>
    <w:rsid w:val="000F1CD2"/>
    <w:rsid w:val="000F3F91"/>
    <w:rsid w:val="000F5338"/>
    <w:rsid w:val="0010067B"/>
    <w:rsid w:val="00101327"/>
    <w:rsid w:val="00103427"/>
    <w:rsid w:val="001045F4"/>
    <w:rsid w:val="0011720A"/>
    <w:rsid w:val="00121B2B"/>
    <w:rsid w:val="00145DC6"/>
    <w:rsid w:val="00151012"/>
    <w:rsid w:val="00164EC1"/>
    <w:rsid w:val="00166930"/>
    <w:rsid w:val="0017254C"/>
    <w:rsid w:val="00172D02"/>
    <w:rsid w:val="001736FE"/>
    <w:rsid w:val="00175AD8"/>
    <w:rsid w:val="0018157F"/>
    <w:rsid w:val="001816EC"/>
    <w:rsid w:val="00192B6F"/>
    <w:rsid w:val="00193804"/>
    <w:rsid w:val="00194B0F"/>
    <w:rsid w:val="00195236"/>
    <w:rsid w:val="001A1A2F"/>
    <w:rsid w:val="001A28D4"/>
    <w:rsid w:val="001A2B56"/>
    <w:rsid w:val="001B2C28"/>
    <w:rsid w:val="001B788D"/>
    <w:rsid w:val="001C16BC"/>
    <w:rsid w:val="001C7AFB"/>
    <w:rsid w:val="001D4185"/>
    <w:rsid w:val="001D5497"/>
    <w:rsid w:val="001D6F79"/>
    <w:rsid w:val="001E03A9"/>
    <w:rsid w:val="001E2116"/>
    <w:rsid w:val="001E2ABF"/>
    <w:rsid w:val="001E3669"/>
    <w:rsid w:val="001F00E4"/>
    <w:rsid w:val="001F13A8"/>
    <w:rsid w:val="001F2668"/>
    <w:rsid w:val="00217872"/>
    <w:rsid w:val="00220F1E"/>
    <w:rsid w:val="00226B65"/>
    <w:rsid w:val="002311C6"/>
    <w:rsid w:val="00243507"/>
    <w:rsid w:val="00246273"/>
    <w:rsid w:val="002502C9"/>
    <w:rsid w:val="00250945"/>
    <w:rsid w:val="00254247"/>
    <w:rsid w:val="002578A6"/>
    <w:rsid w:val="002700A1"/>
    <w:rsid w:val="0027021D"/>
    <w:rsid w:val="00274644"/>
    <w:rsid w:val="002755DD"/>
    <w:rsid w:val="00276A13"/>
    <w:rsid w:val="00277445"/>
    <w:rsid w:val="00284588"/>
    <w:rsid w:val="00292395"/>
    <w:rsid w:val="0029715E"/>
    <w:rsid w:val="002A0AA4"/>
    <w:rsid w:val="002A0FD8"/>
    <w:rsid w:val="002A14BE"/>
    <w:rsid w:val="002B1226"/>
    <w:rsid w:val="002B44A1"/>
    <w:rsid w:val="002B67D2"/>
    <w:rsid w:val="002B6D85"/>
    <w:rsid w:val="002E4C98"/>
    <w:rsid w:val="002E6FEC"/>
    <w:rsid w:val="002F616A"/>
    <w:rsid w:val="00307251"/>
    <w:rsid w:val="00316094"/>
    <w:rsid w:val="00316766"/>
    <w:rsid w:val="003234A7"/>
    <w:rsid w:val="003257DC"/>
    <w:rsid w:val="0032756F"/>
    <w:rsid w:val="00335993"/>
    <w:rsid w:val="003425CB"/>
    <w:rsid w:val="003448E8"/>
    <w:rsid w:val="003500A0"/>
    <w:rsid w:val="0035035C"/>
    <w:rsid w:val="0035499B"/>
    <w:rsid w:val="00361759"/>
    <w:rsid w:val="00362A3A"/>
    <w:rsid w:val="003635C4"/>
    <w:rsid w:val="00366D47"/>
    <w:rsid w:val="00370C71"/>
    <w:rsid w:val="00373109"/>
    <w:rsid w:val="003770D4"/>
    <w:rsid w:val="0038077A"/>
    <w:rsid w:val="00387B06"/>
    <w:rsid w:val="003A0621"/>
    <w:rsid w:val="003A5104"/>
    <w:rsid w:val="003B69E8"/>
    <w:rsid w:val="003C15B7"/>
    <w:rsid w:val="003C3401"/>
    <w:rsid w:val="003C4ECE"/>
    <w:rsid w:val="003C5C9B"/>
    <w:rsid w:val="003D1D5F"/>
    <w:rsid w:val="003D702F"/>
    <w:rsid w:val="003D7FC1"/>
    <w:rsid w:val="003E2C14"/>
    <w:rsid w:val="003E693A"/>
    <w:rsid w:val="003F7404"/>
    <w:rsid w:val="00400F66"/>
    <w:rsid w:val="004045FF"/>
    <w:rsid w:val="00405779"/>
    <w:rsid w:val="00407911"/>
    <w:rsid w:val="0041607F"/>
    <w:rsid w:val="00416DF4"/>
    <w:rsid w:val="004206F1"/>
    <w:rsid w:val="00430776"/>
    <w:rsid w:val="0043501B"/>
    <w:rsid w:val="00441F14"/>
    <w:rsid w:val="00446ECD"/>
    <w:rsid w:val="004528DC"/>
    <w:rsid w:val="004602BA"/>
    <w:rsid w:val="0047133C"/>
    <w:rsid w:val="00476268"/>
    <w:rsid w:val="004842F0"/>
    <w:rsid w:val="0048723C"/>
    <w:rsid w:val="00487C13"/>
    <w:rsid w:val="00496209"/>
    <w:rsid w:val="004A0514"/>
    <w:rsid w:val="004A38C7"/>
    <w:rsid w:val="004B1DE2"/>
    <w:rsid w:val="004B30ED"/>
    <w:rsid w:val="004B3471"/>
    <w:rsid w:val="004B7F1E"/>
    <w:rsid w:val="004C081D"/>
    <w:rsid w:val="004C1379"/>
    <w:rsid w:val="004C610A"/>
    <w:rsid w:val="004F5999"/>
    <w:rsid w:val="004F5C60"/>
    <w:rsid w:val="00523DF9"/>
    <w:rsid w:val="00524B61"/>
    <w:rsid w:val="00534D40"/>
    <w:rsid w:val="00540856"/>
    <w:rsid w:val="005436FA"/>
    <w:rsid w:val="00547BDC"/>
    <w:rsid w:val="00560495"/>
    <w:rsid w:val="00570CB2"/>
    <w:rsid w:val="00571DC4"/>
    <w:rsid w:val="00581CA5"/>
    <w:rsid w:val="00586B0E"/>
    <w:rsid w:val="0058748A"/>
    <w:rsid w:val="00595E18"/>
    <w:rsid w:val="005A41B3"/>
    <w:rsid w:val="005A6F1C"/>
    <w:rsid w:val="005A6FAD"/>
    <w:rsid w:val="005B0050"/>
    <w:rsid w:val="005B44A2"/>
    <w:rsid w:val="005B4A9A"/>
    <w:rsid w:val="005C3DDB"/>
    <w:rsid w:val="005E24C5"/>
    <w:rsid w:val="005E375F"/>
    <w:rsid w:val="005E47D5"/>
    <w:rsid w:val="005E6F7E"/>
    <w:rsid w:val="005F0292"/>
    <w:rsid w:val="005F0CC5"/>
    <w:rsid w:val="005F25E4"/>
    <w:rsid w:val="005F4E9C"/>
    <w:rsid w:val="005F4F2D"/>
    <w:rsid w:val="00607DEC"/>
    <w:rsid w:val="00612248"/>
    <w:rsid w:val="00613934"/>
    <w:rsid w:val="00615FA6"/>
    <w:rsid w:val="00620743"/>
    <w:rsid w:val="006229D7"/>
    <w:rsid w:val="00626A71"/>
    <w:rsid w:val="00626B5E"/>
    <w:rsid w:val="00631E3B"/>
    <w:rsid w:val="00641351"/>
    <w:rsid w:val="006451F8"/>
    <w:rsid w:val="006457D0"/>
    <w:rsid w:val="00647D7A"/>
    <w:rsid w:val="00653C2B"/>
    <w:rsid w:val="00654D25"/>
    <w:rsid w:val="00654E21"/>
    <w:rsid w:val="00660412"/>
    <w:rsid w:val="00664726"/>
    <w:rsid w:val="00666823"/>
    <w:rsid w:val="006724D3"/>
    <w:rsid w:val="0068010C"/>
    <w:rsid w:val="00681C6C"/>
    <w:rsid w:val="00683E90"/>
    <w:rsid w:val="00683FAA"/>
    <w:rsid w:val="006857C5"/>
    <w:rsid w:val="006A20B1"/>
    <w:rsid w:val="006A2AF0"/>
    <w:rsid w:val="006B017C"/>
    <w:rsid w:val="006B169A"/>
    <w:rsid w:val="006B4269"/>
    <w:rsid w:val="006F1012"/>
    <w:rsid w:val="0070244A"/>
    <w:rsid w:val="007049DC"/>
    <w:rsid w:val="007061C4"/>
    <w:rsid w:val="00707684"/>
    <w:rsid w:val="007151E0"/>
    <w:rsid w:val="00716480"/>
    <w:rsid w:val="0072675E"/>
    <w:rsid w:val="007337EE"/>
    <w:rsid w:val="00736B63"/>
    <w:rsid w:val="00742884"/>
    <w:rsid w:val="00754047"/>
    <w:rsid w:val="007548CE"/>
    <w:rsid w:val="0075652B"/>
    <w:rsid w:val="007601DF"/>
    <w:rsid w:val="00764053"/>
    <w:rsid w:val="007717B7"/>
    <w:rsid w:val="00776699"/>
    <w:rsid w:val="00776AF9"/>
    <w:rsid w:val="007834A3"/>
    <w:rsid w:val="007837B6"/>
    <w:rsid w:val="0078696A"/>
    <w:rsid w:val="007878D3"/>
    <w:rsid w:val="00790923"/>
    <w:rsid w:val="007B08C7"/>
    <w:rsid w:val="007B1609"/>
    <w:rsid w:val="007B2DA5"/>
    <w:rsid w:val="007B3EDF"/>
    <w:rsid w:val="007C7F3E"/>
    <w:rsid w:val="007D367F"/>
    <w:rsid w:val="007D60E0"/>
    <w:rsid w:val="007E0CB8"/>
    <w:rsid w:val="007E1F68"/>
    <w:rsid w:val="007E7B43"/>
    <w:rsid w:val="007F19DC"/>
    <w:rsid w:val="007F1BDA"/>
    <w:rsid w:val="007F7E6F"/>
    <w:rsid w:val="0080096C"/>
    <w:rsid w:val="008039A5"/>
    <w:rsid w:val="00811063"/>
    <w:rsid w:val="00813DE2"/>
    <w:rsid w:val="00814787"/>
    <w:rsid w:val="0082443E"/>
    <w:rsid w:val="0082558F"/>
    <w:rsid w:val="008305EF"/>
    <w:rsid w:val="008313CA"/>
    <w:rsid w:val="00835821"/>
    <w:rsid w:val="00836470"/>
    <w:rsid w:val="00836C54"/>
    <w:rsid w:val="00853078"/>
    <w:rsid w:val="00853306"/>
    <w:rsid w:val="00856833"/>
    <w:rsid w:val="00857645"/>
    <w:rsid w:val="00857DCE"/>
    <w:rsid w:val="00860566"/>
    <w:rsid w:val="008621E6"/>
    <w:rsid w:val="00871C24"/>
    <w:rsid w:val="00882992"/>
    <w:rsid w:val="008A4D36"/>
    <w:rsid w:val="008A74A6"/>
    <w:rsid w:val="008B6A40"/>
    <w:rsid w:val="008C5359"/>
    <w:rsid w:val="008C6372"/>
    <w:rsid w:val="008D33EB"/>
    <w:rsid w:val="008D561E"/>
    <w:rsid w:val="008D56AB"/>
    <w:rsid w:val="008E5667"/>
    <w:rsid w:val="008F0657"/>
    <w:rsid w:val="00900E9A"/>
    <w:rsid w:val="00903D47"/>
    <w:rsid w:val="00906400"/>
    <w:rsid w:val="00915E28"/>
    <w:rsid w:val="00932A70"/>
    <w:rsid w:val="009343E5"/>
    <w:rsid w:val="0093453B"/>
    <w:rsid w:val="00934F6A"/>
    <w:rsid w:val="00940078"/>
    <w:rsid w:val="00940D8D"/>
    <w:rsid w:val="009508C1"/>
    <w:rsid w:val="00955EC5"/>
    <w:rsid w:val="00962DEF"/>
    <w:rsid w:val="00963114"/>
    <w:rsid w:val="009643DC"/>
    <w:rsid w:val="00980371"/>
    <w:rsid w:val="00982E0C"/>
    <w:rsid w:val="00984364"/>
    <w:rsid w:val="00990A79"/>
    <w:rsid w:val="00997723"/>
    <w:rsid w:val="009A0426"/>
    <w:rsid w:val="009A4D7A"/>
    <w:rsid w:val="009A7074"/>
    <w:rsid w:val="009B7548"/>
    <w:rsid w:val="009C08EA"/>
    <w:rsid w:val="009C251F"/>
    <w:rsid w:val="009C28A4"/>
    <w:rsid w:val="009D7CBD"/>
    <w:rsid w:val="009E0B48"/>
    <w:rsid w:val="009E5031"/>
    <w:rsid w:val="00A033D6"/>
    <w:rsid w:val="00A07B82"/>
    <w:rsid w:val="00A07DCB"/>
    <w:rsid w:val="00A115A2"/>
    <w:rsid w:val="00A16F2F"/>
    <w:rsid w:val="00A25E3C"/>
    <w:rsid w:val="00A34369"/>
    <w:rsid w:val="00A41ED4"/>
    <w:rsid w:val="00A43684"/>
    <w:rsid w:val="00A45043"/>
    <w:rsid w:val="00A51642"/>
    <w:rsid w:val="00A63E10"/>
    <w:rsid w:val="00A719F2"/>
    <w:rsid w:val="00A834F8"/>
    <w:rsid w:val="00A85686"/>
    <w:rsid w:val="00A86D2A"/>
    <w:rsid w:val="00A90C0D"/>
    <w:rsid w:val="00A94E58"/>
    <w:rsid w:val="00AA4490"/>
    <w:rsid w:val="00AB3484"/>
    <w:rsid w:val="00AB6DC8"/>
    <w:rsid w:val="00AB7A15"/>
    <w:rsid w:val="00AC66DC"/>
    <w:rsid w:val="00AE1C2F"/>
    <w:rsid w:val="00AE472D"/>
    <w:rsid w:val="00AE5CEC"/>
    <w:rsid w:val="00AE754E"/>
    <w:rsid w:val="00AE7EFA"/>
    <w:rsid w:val="00B06327"/>
    <w:rsid w:val="00B12FAD"/>
    <w:rsid w:val="00B177FB"/>
    <w:rsid w:val="00B20073"/>
    <w:rsid w:val="00B302DB"/>
    <w:rsid w:val="00B3240F"/>
    <w:rsid w:val="00B34E28"/>
    <w:rsid w:val="00B35E1D"/>
    <w:rsid w:val="00B43858"/>
    <w:rsid w:val="00B51C42"/>
    <w:rsid w:val="00B55BF5"/>
    <w:rsid w:val="00B62FDC"/>
    <w:rsid w:val="00B70170"/>
    <w:rsid w:val="00B704EE"/>
    <w:rsid w:val="00B82621"/>
    <w:rsid w:val="00BA0225"/>
    <w:rsid w:val="00BA3F79"/>
    <w:rsid w:val="00BA633E"/>
    <w:rsid w:val="00BB16A3"/>
    <w:rsid w:val="00BB2373"/>
    <w:rsid w:val="00BB3259"/>
    <w:rsid w:val="00BB468A"/>
    <w:rsid w:val="00BB4F88"/>
    <w:rsid w:val="00BC17E0"/>
    <w:rsid w:val="00BC408B"/>
    <w:rsid w:val="00BC6200"/>
    <w:rsid w:val="00BC64D7"/>
    <w:rsid w:val="00BC680F"/>
    <w:rsid w:val="00BD26CA"/>
    <w:rsid w:val="00BE3345"/>
    <w:rsid w:val="00BE3FDF"/>
    <w:rsid w:val="00BF758C"/>
    <w:rsid w:val="00C026FB"/>
    <w:rsid w:val="00C056FF"/>
    <w:rsid w:val="00C06ED7"/>
    <w:rsid w:val="00C10025"/>
    <w:rsid w:val="00C10791"/>
    <w:rsid w:val="00C13383"/>
    <w:rsid w:val="00C1554C"/>
    <w:rsid w:val="00C23B87"/>
    <w:rsid w:val="00C343AD"/>
    <w:rsid w:val="00C50649"/>
    <w:rsid w:val="00C51980"/>
    <w:rsid w:val="00C529FC"/>
    <w:rsid w:val="00C52E32"/>
    <w:rsid w:val="00C53E50"/>
    <w:rsid w:val="00C645A2"/>
    <w:rsid w:val="00C64E25"/>
    <w:rsid w:val="00C75993"/>
    <w:rsid w:val="00C86174"/>
    <w:rsid w:val="00CB0EFB"/>
    <w:rsid w:val="00CB3876"/>
    <w:rsid w:val="00CB5562"/>
    <w:rsid w:val="00CD4F1A"/>
    <w:rsid w:val="00CD70DB"/>
    <w:rsid w:val="00CE5F95"/>
    <w:rsid w:val="00CF1322"/>
    <w:rsid w:val="00CF1D94"/>
    <w:rsid w:val="00D02C1C"/>
    <w:rsid w:val="00D062E7"/>
    <w:rsid w:val="00D16C52"/>
    <w:rsid w:val="00D16C69"/>
    <w:rsid w:val="00D20F1E"/>
    <w:rsid w:val="00D22CDD"/>
    <w:rsid w:val="00D27E6C"/>
    <w:rsid w:val="00D4606C"/>
    <w:rsid w:val="00D63718"/>
    <w:rsid w:val="00D67D05"/>
    <w:rsid w:val="00D74EE9"/>
    <w:rsid w:val="00D840B2"/>
    <w:rsid w:val="00D86603"/>
    <w:rsid w:val="00DA2929"/>
    <w:rsid w:val="00DA723F"/>
    <w:rsid w:val="00DA74C8"/>
    <w:rsid w:val="00DA7EE2"/>
    <w:rsid w:val="00DB18D6"/>
    <w:rsid w:val="00DB5803"/>
    <w:rsid w:val="00DB5CD2"/>
    <w:rsid w:val="00DB5FA3"/>
    <w:rsid w:val="00DC510F"/>
    <w:rsid w:val="00DC6E31"/>
    <w:rsid w:val="00DD00A9"/>
    <w:rsid w:val="00DE1D05"/>
    <w:rsid w:val="00DF2357"/>
    <w:rsid w:val="00DF37A0"/>
    <w:rsid w:val="00E05E28"/>
    <w:rsid w:val="00E15A52"/>
    <w:rsid w:val="00E15F70"/>
    <w:rsid w:val="00E1643D"/>
    <w:rsid w:val="00E2081B"/>
    <w:rsid w:val="00E30E34"/>
    <w:rsid w:val="00E3119E"/>
    <w:rsid w:val="00E41F59"/>
    <w:rsid w:val="00E424F4"/>
    <w:rsid w:val="00E43B1E"/>
    <w:rsid w:val="00E44820"/>
    <w:rsid w:val="00E44B9D"/>
    <w:rsid w:val="00E62B15"/>
    <w:rsid w:val="00E8297D"/>
    <w:rsid w:val="00E83A2D"/>
    <w:rsid w:val="00E87074"/>
    <w:rsid w:val="00E9408B"/>
    <w:rsid w:val="00E9493E"/>
    <w:rsid w:val="00EC209D"/>
    <w:rsid w:val="00ED0839"/>
    <w:rsid w:val="00ED57A0"/>
    <w:rsid w:val="00EE067B"/>
    <w:rsid w:val="00EE12C3"/>
    <w:rsid w:val="00EE1F6C"/>
    <w:rsid w:val="00EE6051"/>
    <w:rsid w:val="00F035B0"/>
    <w:rsid w:val="00F0733D"/>
    <w:rsid w:val="00F11D6C"/>
    <w:rsid w:val="00F12207"/>
    <w:rsid w:val="00F257AA"/>
    <w:rsid w:val="00F457E7"/>
    <w:rsid w:val="00F55469"/>
    <w:rsid w:val="00F5632F"/>
    <w:rsid w:val="00F61D7C"/>
    <w:rsid w:val="00F62D3F"/>
    <w:rsid w:val="00F679BE"/>
    <w:rsid w:val="00F7217E"/>
    <w:rsid w:val="00F74CF3"/>
    <w:rsid w:val="00F870B6"/>
    <w:rsid w:val="00F878FE"/>
    <w:rsid w:val="00F900A8"/>
    <w:rsid w:val="00FA130E"/>
    <w:rsid w:val="00FA63AC"/>
    <w:rsid w:val="00FA6BA0"/>
    <w:rsid w:val="00FC0770"/>
    <w:rsid w:val="00FC3772"/>
    <w:rsid w:val="00FC6875"/>
    <w:rsid w:val="00FC6C16"/>
    <w:rsid w:val="00FD472F"/>
    <w:rsid w:val="00FD7702"/>
    <w:rsid w:val="00FF0B99"/>
    <w:rsid w:val="00FF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FC88DF"/>
  <w15:docId w15:val="{74AE0772-BE02-4DCC-9508-2AD59847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08C7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441F14"/>
    <w:pPr>
      <w:keepNext/>
      <w:ind w:firstLine="567"/>
      <w:outlineLvl w:val="0"/>
    </w:pPr>
  </w:style>
  <w:style w:type="paragraph" w:styleId="2">
    <w:name w:val="heading 2"/>
    <w:basedOn w:val="a"/>
    <w:next w:val="a"/>
    <w:link w:val="2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9"/>
    <w:qFormat/>
    <w:rsid w:val="00441F14"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3"/>
    </w:pPr>
    <w:rPr>
      <w:rFonts w:ascii="Calibri" w:hAnsi="Calibri"/>
      <w:b/>
    </w:rPr>
  </w:style>
  <w:style w:type="paragraph" w:styleId="5">
    <w:name w:val="heading 5"/>
    <w:basedOn w:val="a"/>
    <w:next w:val="a"/>
    <w:link w:val="50"/>
    <w:uiPriority w:val="99"/>
    <w:qFormat/>
    <w:locked/>
    <w:rsid w:val="00476268"/>
    <w:pPr>
      <w:keepNext/>
      <w:ind w:right="-96" w:firstLine="709"/>
      <w:jc w:val="both"/>
      <w:outlineLvl w:val="4"/>
    </w:pPr>
    <w:rPr>
      <w:rFonts w:ascii="Calibri" w:hAnsi="Calibri"/>
      <w:sz w:val="24"/>
    </w:rPr>
  </w:style>
  <w:style w:type="paragraph" w:styleId="7">
    <w:name w:val="heading 7"/>
    <w:basedOn w:val="a"/>
    <w:next w:val="a"/>
    <w:link w:val="70"/>
    <w:uiPriority w:val="99"/>
    <w:qFormat/>
    <w:locked/>
    <w:rsid w:val="00476268"/>
    <w:pPr>
      <w:spacing w:before="240" w:after="60"/>
      <w:ind w:right="-96" w:firstLine="709"/>
      <w:jc w:val="both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A042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C5064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9A0426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C50649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C5064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uiPriority w:val="99"/>
    <w:semiHidden/>
    <w:locked/>
    <w:rsid w:val="00C50649"/>
    <w:rPr>
      <w:rFonts w:ascii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53E50"/>
    <w:pPr>
      <w:spacing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07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343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сновной текст1"/>
    <w:basedOn w:val="a"/>
    <w:uiPriority w:val="99"/>
    <w:rsid w:val="00B55BF5"/>
    <w:pPr>
      <w:ind w:right="-96" w:firstLine="709"/>
      <w:jc w:val="both"/>
    </w:pPr>
    <w:rPr>
      <w:sz w:val="24"/>
    </w:rPr>
  </w:style>
  <w:style w:type="character" w:customStyle="1" w:styleId="16">
    <w:name w:val="Знак Знак16"/>
    <w:uiPriority w:val="99"/>
    <w:rsid w:val="00476268"/>
    <w:rPr>
      <w:rFonts w:ascii="Arial" w:hAnsi="Arial"/>
      <w:b/>
      <w:kern w:val="32"/>
      <w:sz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476268"/>
    <w:rPr>
      <w:rFonts w:ascii="Arial" w:hAnsi="Arial"/>
      <w:b/>
      <w:i/>
      <w:sz w:val="28"/>
      <w:lang w:eastAsia="ru-RU"/>
    </w:rPr>
  </w:style>
  <w:style w:type="character" w:customStyle="1" w:styleId="14">
    <w:name w:val="Знак Знак14"/>
    <w:uiPriority w:val="99"/>
    <w:rsid w:val="00476268"/>
    <w:rPr>
      <w:rFonts w:ascii="Arial" w:hAnsi="Arial"/>
      <w:b/>
      <w:sz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476268"/>
    <w:rPr>
      <w:b/>
      <w:sz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476268"/>
    <w:rPr>
      <w:sz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476268"/>
    <w:rPr>
      <w:sz w:val="24"/>
      <w:lang w:eastAsia="ru-RU"/>
    </w:rPr>
  </w:style>
  <w:style w:type="paragraph" w:styleId="a5">
    <w:name w:val="Body Text"/>
    <w:basedOn w:val="a"/>
    <w:link w:val="a6"/>
    <w:uiPriority w:val="99"/>
    <w:rsid w:val="00476268"/>
    <w:rPr>
      <w:rFonts w:ascii="Calibri" w:hAnsi="Calibri"/>
      <w:sz w:val="24"/>
    </w:rPr>
  </w:style>
  <w:style w:type="character" w:customStyle="1" w:styleId="BodyTextChar">
    <w:name w:val="Body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476268"/>
    <w:rPr>
      <w:sz w:val="24"/>
      <w:lang w:eastAsia="ru-RU"/>
    </w:rPr>
  </w:style>
  <w:style w:type="paragraph" w:styleId="a7">
    <w:name w:val="Body Text Indent"/>
    <w:basedOn w:val="a"/>
    <w:link w:val="a8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Char">
    <w:name w:val="Body Text Inden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476268"/>
    <w:rPr>
      <w:sz w:val="24"/>
      <w:lang w:eastAsia="ru-RU"/>
    </w:rPr>
  </w:style>
  <w:style w:type="paragraph" w:styleId="a9">
    <w:name w:val="Normal (Web)"/>
    <w:basedOn w:val="a"/>
    <w:rsid w:val="00476268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476268"/>
    <w:pPr>
      <w:widowControl w:val="0"/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rsid w:val="00476268"/>
    <w:pPr>
      <w:spacing w:after="120" w:line="480" w:lineRule="auto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2Char">
    <w:name w:val="Body Text Indent 2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476268"/>
    <w:rPr>
      <w:sz w:val="24"/>
      <w:lang w:eastAsia="ru-RU"/>
    </w:rPr>
  </w:style>
  <w:style w:type="character" w:customStyle="1" w:styleId="BodyTextIndent3Char1">
    <w:name w:val="Body Text Indent 3 Char1"/>
    <w:uiPriority w:val="99"/>
    <w:locked/>
    <w:rsid w:val="00476268"/>
    <w:rPr>
      <w:sz w:val="16"/>
      <w:lang w:eastAsia="ru-RU"/>
    </w:rPr>
  </w:style>
  <w:style w:type="paragraph" w:styleId="31">
    <w:name w:val="Body Text Indent 3"/>
    <w:basedOn w:val="a"/>
    <w:link w:val="32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paragraph" w:customStyle="1" w:styleId="ConsNormal">
    <w:name w:val="ConsNormal"/>
    <w:uiPriority w:val="99"/>
    <w:rsid w:val="00476268"/>
    <w:pPr>
      <w:widowControl w:val="0"/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styleId="aa">
    <w:name w:val="footnote text"/>
    <w:basedOn w:val="a"/>
    <w:link w:val="ab"/>
    <w:uiPriority w:val="99"/>
    <w:semiHidden/>
    <w:rsid w:val="00476268"/>
    <w:pPr>
      <w:ind w:right="-96" w:firstLine="709"/>
      <w:jc w:val="both"/>
    </w:pPr>
    <w:rPr>
      <w:rFonts w:ascii="Calibri" w:hAnsi="Calibri"/>
      <w:sz w:val="20"/>
    </w:rPr>
  </w:style>
  <w:style w:type="character" w:customStyle="1" w:styleId="FootnoteTextChar">
    <w:name w:val="Footnote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476268"/>
    <w:rPr>
      <w:lang w:eastAsia="ru-RU"/>
    </w:rPr>
  </w:style>
  <w:style w:type="paragraph" w:styleId="ac">
    <w:name w:val="footer"/>
    <w:basedOn w:val="a"/>
    <w:link w:val="ad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FooterChar">
    <w:name w:val="Foot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link w:val="ac"/>
    <w:uiPriority w:val="99"/>
    <w:locked/>
    <w:rsid w:val="00476268"/>
    <w:rPr>
      <w:sz w:val="24"/>
      <w:lang w:eastAsia="ru-RU"/>
    </w:rPr>
  </w:style>
  <w:style w:type="character" w:styleId="ae">
    <w:name w:val="page number"/>
    <w:uiPriority w:val="99"/>
    <w:rsid w:val="00476268"/>
    <w:rPr>
      <w:rFonts w:cs="Times New Roman"/>
    </w:rPr>
  </w:style>
  <w:style w:type="paragraph" w:customStyle="1" w:styleId="ConsPlusNonformat">
    <w:name w:val="ConsPlusNonformat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af">
    <w:name w:val="header"/>
    <w:basedOn w:val="a"/>
    <w:link w:val="af0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HeaderChar">
    <w:name w:val="Head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476268"/>
    <w:rPr>
      <w:sz w:val="24"/>
      <w:lang w:eastAsia="ru-RU"/>
    </w:rPr>
  </w:style>
  <w:style w:type="paragraph" w:customStyle="1" w:styleId="ConsPlusTitle">
    <w:name w:val="ConsPlusTitle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12">
    <w:name w:val="Обычный1"/>
    <w:uiPriority w:val="99"/>
    <w:rsid w:val="00476268"/>
    <w:pPr>
      <w:ind w:right="-96" w:firstLine="709"/>
      <w:jc w:val="both"/>
    </w:pPr>
    <w:rPr>
      <w:rFonts w:ascii="Times New Roman" w:hAnsi="Times New Roman"/>
      <w:sz w:val="24"/>
    </w:rPr>
  </w:style>
  <w:style w:type="paragraph" w:customStyle="1" w:styleId="13">
    <w:name w:val="Абзац списка1"/>
    <w:basedOn w:val="a"/>
    <w:uiPriority w:val="99"/>
    <w:rsid w:val="00476268"/>
    <w:pPr>
      <w:spacing w:after="200" w:line="276" w:lineRule="auto"/>
      <w:ind w:left="720" w:right="-96" w:firstLine="709"/>
      <w:contextualSpacing/>
      <w:jc w:val="both"/>
    </w:pPr>
    <w:rPr>
      <w:rFonts w:eastAsia="Times New Roman"/>
      <w:sz w:val="24"/>
      <w:szCs w:val="22"/>
      <w:lang w:eastAsia="en-US"/>
    </w:rPr>
  </w:style>
  <w:style w:type="character" w:styleId="af1">
    <w:name w:val="Hyperlink"/>
    <w:uiPriority w:val="99"/>
    <w:rsid w:val="00476268"/>
    <w:rPr>
      <w:rFonts w:cs="Times New Roman"/>
      <w:color w:val="0000FF"/>
      <w:u w:val="single"/>
    </w:rPr>
  </w:style>
  <w:style w:type="character" w:styleId="af2">
    <w:name w:val="footnote reference"/>
    <w:uiPriority w:val="99"/>
    <w:semiHidden/>
    <w:rsid w:val="00476268"/>
    <w:rPr>
      <w:rFonts w:cs="Times New Roman"/>
      <w:vertAlign w:val="superscript"/>
    </w:rPr>
  </w:style>
  <w:style w:type="paragraph" w:customStyle="1" w:styleId="15">
    <w:name w:val="Стиль1"/>
    <w:basedOn w:val="a"/>
    <w:uiPriority w:val="99"/>
    <w:rsid w:val="00476268"/>
    <w:pPr>
      <w:widowControl w:val="0"/>
      <w:suppressAutoHyphens/>
      <w:ind w:right="-96" w:firstLine="709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76268"/>
    <w:pPr>
      <w:widowControl w:val="0"/>
      <w:autoSpaceDE w:val="0"/>
      <w:autoSpaceDN w:val="0"/>
      <w:adjustRightInd w:val="0"/>
      <w:spacing w:line="276" w:lineRule="exact"/>
      <w:ind w:right="-96" w:firstLine="709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476268"/>
    <w:pPr>
      <w:widowControl w:val="0"/>
      <w:autoSpaceDE w:val="0"/>
      <w:autoSpaceDN w:val="0"/>
      <w:adjustRightInd w:val="0"/>
      <w:spacing w:line="278" w:lineRule="exact"/>
      <w:ind w:right="-96" w:firstLine="42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476268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476268"/>
    <w:rPr>
      <w:rFonts w:ascii="Times New Roman" w:hAnsi="Times New Roman"/>
      <w:sz w:val="26"/>
    </w:rPr>
  </w:style>
  <w:style w:type="paragraph" w:customStyle="1" w:styleId="17">
    <w:name w:val="Обычный (веб)1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paragraph" w:styleId="af3">
    <w:name w:val="Balloon Text"/>
    <w:basedOn w:val="a"/>
    <w:link w:val="af4"/>
    <w:uiPriority w:val="99"/>
    <w:semiHidden/>
    <w:rsid w:val="00476268"/>
    <w:pPr>
      <w:ind w:right="-96" w:firstLine="709"/>
      <w:jc w:val="both"/>
    </w:pPr>
    <w:rPr>
      <w:rFonts w:ascii="Tahoma" w:hAnsi="Tahoma"/>
      <w:sz w:val="16"/>
    </w:rPr>
  </w:style>
  <w:style w:type="character" w:customStyle="1" w:styleId="BalloonTextChar">
    <w:name w:val="Balloon Text Char"/>
    <w:uiPriority w:val="99"/>
    <w:semiHidden/>
    <w:locked/>
    <w:rsid w:val="00C50649"/>
    <w:rPr>
      <w:rFonts w:ascii="Times New Roman" w:hAnsi="Times New Roman" w:cs="Times New Roman"/>
      <w:sz w:val="2"/>
    </w:rPr>
  </w:style>
  <w:style w:type="character" w:customStyle="1" w:styleId="af4">
    <w:name w:val="Текст выноски Знак"/>
    <w:link w:val="af3"/>
    <w:uiPriority w:val="99"/>
    <w:semiHidden/>
    <w:locked/>
    <w:rsid w:val="00476268"/>
    <w:rPr>
      <w:rFonts w:ascii="Tahoma" w:hAnsi="Tahoma"/>
      <w:sz w:val="16"/>
    </w:rPr>
  </w:style>
  <w:style w:type="character" w:styleId="af5">
    <w:name w:val="annotation reference"/>
    <w:uiPriority w:val="99"/>
    <w:semiHidden/>
    <w:rsid w:val="00476268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476268"/>
    <w:pPr>
      <w:ind w:right="-96" w:firstLine="709"/>
      <w:jc w:val="both"/>
    </w:pPr>
    <w:rPr>
      <w:sz w:val="20"/>
    </w:rPr>
  </w:style>
  <w:style w:type="character" w:customStyle="1" w:styleId="CommentTextChar">
    <w:name w:val="Comment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locked/>
    <w:rsid w:val="00476268"/>
  </w:style>
  <w:style w:type="paragraph" w:styleId="af8">
    <w:name w:val="annotation subject"/>
    <w:basedOn w:val="af6"/>
    <w:next w:val="af6"/>
    <w:link w:val="af9"/>
    <w:uiPriority w:val="99"/>
    <w:semiHidden/>
    <w:rsid w:val="00476268"/>
    <w:rPr>
      <w:rFonts w:ascii="Calibri" w:hAnsi="Calibri"/>
      <w:b/>
    </w:rPr>
  </w:style>
  <w:style w:type="character" w:customStyle="1" w:styleId="CommentSubjectChar">
    <w:name w:val="Comment Subject Char"/>
    <w:uiPriority w:val="99"/>
    <w:semiHidden/>
    <w:locked/>
    <w:rsid w:val="00C50649"/>
    <w:rPr>
      <w:rFonts w:ascii="Times New Roman" w:hAnsi="Times New Roman" w:cs="Times New Roman"/>
      <w:b/>
      <w:bCs/>
      <w:sz w:val="20"/>
      <w:szCs w:val="20"/>
    </w:rPr>
  </w:style>
  <w:style w:type="character" w:customStyle="1" w:styleId="af9">
    <w:name w:val="Тема примечания Знак"/>
    <w:link w:val="af8"/>
    <w:uiPriority w:val="99"/>
    <w:semiHidden/>
    <w:locked/>
    <w:rsid w:val="00476268"/>
    <w:rPr>
      <w:b/>
    </w:rPr>
  </w:style>
  <w:style w:type="paragraph" w:customStyle="1" w:styleId="23">
    <w:name w:val="Обычный (веб)2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character" w:customStyle="1" w:styleId="val">
    <w:name w:val="val"/>
    <w:uiPriority w:val="99"/>
    <w:rsid w:val="00476268"/>
    <w:rPr>
      <w:rFonts w:cs="Times New Roman"/>
    </w:rPr>
  </w:style>
  <w:style w:type="paragraph" w:styleId="33">
    <w:name w:val="Body Text 3"/>
    <w:basedOn w:val="a"/>
    <w:link w:val="34"/>
    <w:uiPriority w:val="99"/>
    <w:semiHidden/>
    <w:rsid w:val="00476268"/>
    <w:pPr>
      <w:spacing w:after="120"/>
      <w:ind w:right="-96" w:firstLine="709"/>
      <w:jc w:val="both"/>
    </w:pPr>
    <w:rPr>
      <w:rFonts w:ascii="Calibri" w:hAnsi="Calibri"/>
      <w:sz w:val="16"/>
    </w:rPr>
  </w:style>
  <w:style w:type="character" w:customStyle="1" w:styleId="BodyText3Char">
    <w:name w:val="Body Text 3 Char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476268"/>
    <w:rPr>
      <w:sz w:val="16"/>
    </w:rPr>
  </w:style>
  <w:style w:type="character" w:styleId="afa">
    <w:name w:val="FollowedHyperlink"/>
    <w:uiPriority w:val="99"/>
    <w:rsid w:val="00476268"/>
    <w:rPr>
      <w:rFonts w:cs="Times New Roman"/>
      <w:color w:val="800080"/>
      <w:u w:val="single"/>
    </w:rPr>
  </w:style>
  <w:style w:type="paragraph" w:customStyle="1" w:styleId="24">
    <w:name w:val="Обычный2"/>
    <w:rsid w:val="002E4C98"/>
    <w:rPr>
      <w:rFonts w:ascii="Times New Roman" w:eastAsia="Times New Roman" w:hAnsi="Times New Roman"/>
      <w:sz w:val="28"/>
    </w:rPr>
  </w:style>
  <w:style w:type="paragraph" w:customStyle="1" w:styleId="310">
    <w:name w:val="Заголовок 31"/>
    <w:basedOn w:val="24"/>
    <w:next w:val="24"/>
    <w:rsid w:val="002E4C98"/>
    <w:pPr>
      <w:keepNext/>
      <w:jc w:val="both"/>
      <w:outlineLvl w:val="2"/>
    </w:pPr>
    <w:rPr>
      <w:b/>
    </w:rPr>
  </w:style>
  <w:style w:type="character" w:customStyle="1" w:styleId="ConsPlusNormal0">
    <w:name w:val="ConsPlusNormal Знак"/>
    <w:link w:val="ConsPlusNormal"/>
    <w:locked/>
    <w:rsid w:val="00612248"/>
    <w:rPr>
      <w:rFonts w:ascii="Arial" w:hAnsi="Arial" w:cs="Arial"/>
    </w:rPr>
  </w:style>
  <w:style w:type="character" w:customStyle="1" w:styleId="18">
    <w:name w:val="Неразрешенное упоминание1"/>
    <w:uiPriority w:val="99"/>
    <w:semiHidden/>
    <w:unhideWhenUsed/>
    <w:rsid w:val="006857C5"/>
    <w:rPr>
      <w:color w:val="605E5C"/>
      <w:shd w:val="clear" w:color="auto" w:fill="E1DFDD"/>
    </w:rPr>
  </w:style>
  <w:style w:type="character" w:customStyle="1" w:styleId="25">
    <w:name w:val="Неразрешенное упоминание2"/>
    <w:uiPriority w:val="99"/>
    <w:semiHidden/>
    <w:unhideWhenUsed/>
    <w:rsid w:val="0068010C"/>
    <w:rPr>
      <w:color w:val="605E5C"/>
      <w:shd w:val="clear" w:color="auto" w:fill="E1DFDD"/>
    </w:rPr>
  </w:style>
  <w:style w:type="paragraph" w:customStyle="1" w:styleId="35">
    <w:name w:val="Обычный (веб)3"/>
    <w:basedOn w:val="a"/>
    <w:rsid w:val="00316766"/>
    <w:pPr>
      <w:spacing w:before="100" w:after="100"/>
    </w:pPr>
    <w:rPr>
      <w:rFonts w:eastAsia="Times New Roman"/>
      <w:color w:val="000000"/>
      <w:sz w:val="24"/>
    </w:rPr>
  </w:style>
  <w:style w:type="table" w:customStyle="1" w:styleId="19">
    <w:name w:val="Сетка таблицы1"/>
    <w:basedOn w:val="a1"/>
    <w:next w:val="a4"/>
    <w:uiPriority w:val="39"/>
    <w:rsid w:val="00581C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A78DA-935E-4B56-A8C5-97250A9E9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1349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консультативной комиссии</vt:lpstr>
    </vt:vector>
  </TitlesOfParts>
  <Company/>
  <LinksUpToDate>false</LinksUpToDate>
  <CharactersWithSpaces>9026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консультативной комиссии</dc:title>
  <dc:creator>Зарубина Елена Викторовна</dc:creator>
  <cp:lastModifiedBy>Сысуева Юлия Анатольевна</cp:lastModifiedBy>
  <cp:revision>4</cp:revision>
  <cp:lastPrinted>2023-03-20T07:22:00Z</cp:lastPrinted>
  <dcterms:created xsi:type="dcterms:W3CDTF">2023-04-11T12:26:00Z</dcterms:created>
  <dcterms:modified xsi:type="dcterms:W3CDTF">2023-08-14T07:55:00Z</dcterms:modified>
</cp:coreProperties>
</file>